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1D3" w:rsidRPr="000311D3" w:rsidRDefault="000311D3" w:rsidP="000311D3">
      <w:pPr>
        <w:spacing w:after="0" w:line="240" w:lineRule="auto"/>
        <w:rPr>
          <w:rFonts w:ascii="Arial Unicode MS" w:eastAsia="Arial Unicode MS" w:hAnsi="Arial Unicode MS" w:cs="Arial Unicode MS"/>
          <w:b/>
          <w:color w:val="000000"/>
          <w:sz w:val="2"/>
          <w:szCs w:val="2"/>
          <w:lang w:val="ru" w:eastAsia="ru-RU"/>
        </w:rPr>
      </w:pPr>
    </w:p>
    <w:p w:rsidR="000311D3" w:rsidRPr="000311D3" w:rsidRDefault="000311D3" w:rsidP="000311D3">
      <w:pPr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bookmarkStart w:id="0" w:name="bookmark0"/>
      <w:r w:rsidRPr="000311D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МУНИЦИПАЛЬНЫЙ ЭТАП ОБЛАСТНОЙ ОЛИМПИАДЫ ШКОЛЬНИКОВ ПО ИСТОРИИ</w:t>
      </w:r>
    </w:p>
    <w:p w:rsidR="000311D3" w:rsidRPr="000311D3" w:rsidRDefault="000311D3" w:rsidP="000311D3">
      <w:pPr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95B60" w:rsidRPr="000311D3" w:rsidRDefault="000311D3" w:rsidP="00895B60">
      <w:pPr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311D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8 КЛАСС</w:t>
      </w:r>
      <w:bookmarkStart w:id="1" w:name="_GoBack"/>
      <w:bookmarkEnd w:id="1"/>
    </w:p>
    <w:p w:rsidR="000311D3" w:rsidRPr="000311D3" w:rsidRDefault="000311D3" w:rsidP="000311D3">
      <w:pPr>
        <w:keepNext/>
        <w:keepLines/>
        <w:spacing w:before="244" w:after="0" w:line="317" w:lineRule="exact"/>
        <w:ind w:right="4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Выберите один верный ответ</w:t>
      </w:r>
      <w:bookmarkEnd w:id="0"/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подчерните либо обведите один вариант ответа, который считаете наиболее верным.</w:t>
      </w:r>
    </w:p>
    <w:p w:rsidR="000311D3" w:rsidRPr="000311D3" w:rsidRDefault="000311D3" w:rsidP="000311D3">
      <w:pPr>
        <w:tabs>
          <w:tab w:val="left" w:pos="1572"/>
        </w:tabs>
        <w:spacing w:after="0" w:line="322" w:lineRule="exact"/>
        <w:ind w:right="4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Прочтите отрывок из источника и укажите название документа, с которым он связан.</w:t>
      </w:r>
    </w:p>
    <w:p w:rsidR="000311D3" w:rsidRPr="000311D3" w:rsidRDefault="000311D3" w:rsidP="000311D3">
      <w:pPr>
        <w:spacing w:after="0" w:line="322" w:lineRule="exact"/>
        <w:ind w:right="40"/>
        <w:rPr>
          <w:rFonts w:ascii="Times New Roman" w:eastAsia="Times New Roman" w:hAnsi="Times New Roman" w:cs="Times New Roman"/>
          <w:i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i/>
          <w:sz w:val="24"/>
          <w:szCs w:val="24"/>
          <w:lang w:val="ru" w:eastAsia="ru-RU"/>
        </w:rPr>
        <w:t>«Кто опознает своего украденного холопа и задержит его, тому вести этого холопа до третьей очной ставки покупщика с продавцом; &lt;...&gt; холоп не скотина, про него нельзя сказать не знаю, у кого купил, но по его указаниям должно идти до последнего ответчика, - и когда будет найден настоящий вор, краденого холопа возвратить его хозяину, третьему ответчику взять своего холопа, а убытки ему плати уличенный в краже. А князю платить 12 гривен продажи (штрафа) за покражу холопа».</w:t>
      </w:r>
    </w:p>
    <w:p w:rsidR="000311D3" w:rsidRPr="000311D3" w:rsidRDefault="000311D3" w:rsidP="000311D3">
      <w:pPr>
        <w:tabs>
          <w:tab w:val="left" w:pos="1534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Русская Правда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В)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Указ об урочных летах</w:t>
      </w:r>
    </w:p>
    <w:p w:rsidR="000311D3" w:rsidRPr="000311D3" w:rsidRDefault="000311D3" w:rsidP="000311D3">
      <w:pPr>
        <w:tabs>
          <w:tab w:val="left" w:pos="1567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Судебник 1550 г.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Г)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Указ о заповедных летах</w:t>
      </w:r>
    </w:p>
    <w:p w:rsidR="000311D3" w:rsidRPr="000311D3" w:rsidRDefault="000311D3" w:rsidP="000311D3">
      <w:pPr>
        <w:tabs>
          <w:tab w:val="left" w:pos="726"/>
        </w:tabs>
        <w:spacing w:after="0" w:line="27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Одним из последствий внутренней политики царя Федора Ивановича является</w:t>
      </w:r>
    </w:p>
    <w:p w:rsidR="000311D3" w:rsidRPr="000311D3" w:rsidRDefault="000311D3" w:rsidP="000311D3">
      <w:pPr>
        <w:tabs>
          <w:tab w:val="left" w:pos="983"/>
        </w:tabs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созвание</w:t>
      </w:r>
      <w:proofErr w:type="spellEnd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Земских соборов 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В)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отмена телесных наказаний для дворян</w:t>
      </w:r>
    </w:p>
    <w:p w:rsidR="000311D3" w:rsidRPr="000311D3" w:rsidRDefault="000311D3" w:rsidP="000311D3">
      <w:pPr>
        <w:tabs>
          <w:tab w:val="left" w:pos="1002"/>
        </w:tabs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введение крепостного права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Г)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учреждение в России патриаршества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ru"/>
        </w:rPr>
      </w:pP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Pr="000311D3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ru"/>
        </w:rPr>
        <w:t xml:space="preserve">Какой из перечисленных методов государственного управления перестал применяться в России в середине </w:t>
      </w:r>
      <w:r w:rsidRPr="000311D3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XVI</w:t>
      </w:r>
      <w:r w:rsidRPr="000311D3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ru"/>
        </w:rPr>
        <w:t xml:space="preserve"> века?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</w:pP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  <w:t xml:space="preserve">) местничество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Б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  <w:t xml:space="preserve">) приказная система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 В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  <w:t xml:space="preserve">) кормления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Г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  <w:t>) Земские соборы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ru"/>
        </w:rPr>
      </w:pP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Pr="000311D3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val="ru"/>
        </w:rPr>
        <w:t>В годы правления какого царя было учреждено патриаршество?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</w:pP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  <w:t xml:space="preserve">) Федор Иоаннович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 Б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  <w:t xml:space="preserve">) Борис Годунов  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В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  <w:t xml:space="preserve">) Иван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/>
        </w:rPr>
        <w:t>III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  <w:t xml:space="preserve"> 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     Г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  <w:t xml:space="preserve">) Иван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en-US"/>
        </w:rPr>
        <w:t>IV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"/>
        </w:rPr>
        <w:t xml:space="preserve"> Грозный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"/>
        </w:rPr>
      </w:pP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Pr="000311D3">
        <w:rPr>
          <w:rFonts w:ascii="Times New Roman" w:eastAsia="Calibri" w:hAnsi="Times New Roman" w:cs="Times New Roman"/>
          <w:b/>
          <w:color w:val="000000"/>
          <w:sz w:val="24"/>
          <w:szCs w:val="24"/>
          <w:lang w:val="ru"/>
        </w:rPr>
        <w:t xml:space="preserve">Какое из перечисленных событий </w:t>
      </w:r>
      <w:r w:rsidRPr="000311D3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XVII</w:t>
      </w:r>
      <w:r w:rsidRPr="000311D3">
        <w:rPr>
          <w:rFonts w:ascii="Times New Roman" w:eastAsia="Calibri" w:hAnsi="Times New Roman" w:cs="Times New Roman"/>
          <w:b/>
          <w:color w:val="000000"/>
          <w:sz w:val="24"/>
          <w:szCs w:val="24"/>
          <w:lang w:val="ru"/>
        </w:rPr>
        <w:t xml:space="preserve"> века произошло не в Москве?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"/>
        </w:rPr>
      </w:pPr>
      <w:r w:rsidRPr="000311D3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lang w:val="ru"/>
        </w:rPr>
        <w:t xml:space="preserve">) Медный бунт    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В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lang w:val="ru"/>
        </w:rPr>
        <w:t xml:space="preserve">) Восстание Степана Разина 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"/>
        </w:rPr>
      </w:pPr>
      <w:r w:rsidRPr="000311D3">
        <w:rPr>
          <w:rFonts w:ascii="Times New Roman" w:eastAsia="Calibri" w:hAnsi="Times New Roman" w:cs="Times New Roman"/>
          <w:color w:val="000000"/>
          <w:sz w:val="24"/>
          <w:szCs w:val="24"/>
        </w:rPr>
        <w:t>Б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lang w:val="ru"/>
        </w:rPr>
        <w:t xml:space="preserve">) Соляной бунт   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lang w:val="ru"/>
        </w:rPr>
        <w:t xml:space="preserve"> 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</w:rPr>
        <w:t>Г</w:t>
      </w:r>
      <w:r w:rsidRPr="000311D3">
        <w:rPr>
          <w:rFonts w:ascii="Times New Roman" w:eastAsia="Calibri" w:hAnsi="Times New Roman" w:cs="Times New Roman"/>
          <w:color w:val="000000"/>
          <w:sz w:val="24"/>
          <w:szCs w:val="24"/>
          <w:lang w:val="ru"/>
        </w:rPr>
        <w:t>) Стрелецкое восстание1682 года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</w:pP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  <w:t xml:space="preserve">6. Имя какого монарха пропущено в историческом источнике? </w:t>
      </w:r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«В лета 7116 году, при державе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великаго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государя царя и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великаго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князя </w:t>
      </w:r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eastAsia="ru-RU"/>
        </w:rPr>
        <w:t xml:space="preserve">_________________ </w:t>
      </w:r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всея России, и при святейшем патриархе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Гермогене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Московском и всея России, и при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государеве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присном приятеле,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болярине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его, князе Михаиле Васильевиче Шуйском, за умножение грех ради наших, попущением Божьим по всей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Рустей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земли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протекаше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огонь и меч. Поляки, и Литва и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Черкасы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многие грады поймали, и веси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попленили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, и всюду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еретицы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Латинския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веры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нудящи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православных христиан свет Евангельский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оставити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и тем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еретичества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 xml:space="preserve"> </w:t>
      </w:r>
      <w:proofErr w:type="spellStart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соединитися</w:t>
      </w:r>
      <w:proofErr w:type="spellEnd"/>
      <w:r w:rsidRPr="000311D3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ru" w:eastAsia="ru-RU"/>
        </w:rPr>
        <w:t>…»</w:t>
      </w: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  <w:t xml:space="preserve"> 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</w:t>
      </w: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) Иван IV Грозный </w:t>
      </w: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Б</w:t>
      </w: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) Борис Годунов </w:t>
      </w: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</w:t>
      </w: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) Василий Шуйский </w:t>
      </w: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</w:t>
      </w: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>) Алексей Михайлович</w:t>
      </w:r>
    </w:p>
    <w:p w:rsidR="000311D3" w:rsidRPr="000311D3" w:rsidRDefault="000311D3" w:rsidP="000311D3">
      <w:pPr>
        <w:keepNext/>
        <w:keepLines/>
        <w:tabs>
          <w:tab w:val="left" w:pos="654"/>
        </w:tabs>
        <w:spacing w:after="0" w:line="317" w:lineRule="exact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bookmarkStart w:id="2" w:name="bookmark1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Решите историческую задач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  <w:bookmarkEnd w:id="2"/>
    </w:p>
    <w:p w:rsidR="000311D3" w:rsidRPr="000311D3" w:rsidRDefault="000311D3" w:rsidP="000311D3">
      <w:pPr>
        <w:tabs>
          <w:tab w:val="left" w:pos="745"/>
        </w:tabs>
        <w:spacing w:after="0" w:line="322" w:lineRule="exact"/>
        <w:ind w:right="16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Старец </w:t>
      </w:r>
      <w:proofErr w:type="spellStart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Филофей</w:t>
      </w:r>
      <w:proofErr w:type="spellEnd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в послании к Василию III утверждал, что Москва - это «Третий Рим». 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Какое событие дало основание ему так считать? Укажите дату этого события.</w:t>
      </w:r>
    </w:p>
    <w:p w:rsidR="000311D3" w:rsidRPr="000311D3" w:rsidRDefault="000311D3" w:rsidP="000311D3">
      <w:pPr>
        <w:tabs>
          <w:tab w:val="left" w:pos="663"/>
        </w:tabs>
        <w:spacing w:after="0" w:line="317" w:lineRule="exact"/>
        <w:ind w:right="1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</w:t>
      </w:r>
    </w:p>
    <w:p w:rsidR="000311D3" w:rsidRPr="000311D3" w:rsidRDefault="000311D3" w:rsidP="000311D3">
      <w:pPr>
        <w:keepNext/>
        <w:keepLines/>
        <w:tabs>
          <w:tab w:val="left" w:pos="730"/>
        </w:tabs>
        <w:spacing w:after="0" w:line="317" w:lineRule="exact"/>
        <w:ind w:right="1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 </w:t>
      </w:r>
      <w:bookmarkStart w:id="3" w:name="bookmark2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Что объединяет понятия или факты, образующие каждый из представленных рядов?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Дайте краткий ответ.</w:t>
      </w:r>
      <w:bookmarkEnd w:id="3"/>
    </w:p>
    <w:p w:rsidR="000311D3" w:rsidRPr="000311D3" w:rsidRDefault="000311D3" w:rsidP="000311D3">
      <w:pPr>
        <w:keepNext/>
        <w:keepLines/>
        <w:tabs>
          <w:tab w:val="left" w:pos="730"/>
        </w:tabs>
        <w:spacing w:after="0" w:line="317" w:lineRule="exact"/>
        <w:ind w:right="16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Закуп, рядович, холоп, смерд</w:t>
      </w:r>
    </w:p>
    <w:p w:rsidR="000311D3" w:rsidRPr="000311D3" w:rsidRDefault="000311D3" w:rsidP="000311D3">
      <w:pPr>
        <w:tabs>
          <w:tab w:val="left" w:pos="663"/>
        </w:tabs>
        <w:spacing w:after="0" w:line="317" w:lineRule="exact"/>
        <w:ind w:right="1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</w:t>
      </w:r>
      <w:proofErr w:type="gramEnd"/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9.</w:t>
      </w:r>
      <w:r w:rsidRPr="000311D3">
        <w:rPr>
          <w:rFonts w:ascii="Arial Unicode MS" w:eastAsia="Arial Unicode MS" w:hAnsi="Arial Unicode MS" w:cs="Arial Unicode MS"/>
          <w:sz w:val="24"/>
          <w:szCs w:val="24"/>
          <w:lang w:val="ru"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Что объединяет понятия или факты, образующие каждый из представленных рядов?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Дайте краткий ответ. 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1463, 1478, 1485, 1510.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proofErr w:type="gramStart"/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</w:t>
      </w:r>
      <w:proofErr w:type="gramEnd"/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10.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Что объединяет понятия или факты, образующие каждый из представленных рядов?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Дайте краткий ответ. 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proofErr w:type="spellStart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Иларион</w:t>
      </w:r>
      <w:proofErr w:type="spellEnd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Русин, Пётр, Алексий, Исидор,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proofErr w:type="spellStart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акарий</w:t>
      </w:r>
      <w:proofErr w:type="spellEnd"/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.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proofErr w:type="gramStart"/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</w:t>
      </w:r>
      <w:proofErr w:type="gramEnd"/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11. 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 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Архангельский собор, церковь </w:t>
      </w:r>
      <w:proofErr w:type="spellStart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Ризоположения</w:t>
      </w:r>
      <w:proofErr w:type="spellEnd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, Успенский собор, Дмитриевский собор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</w:t>
      </w:r>
      <w:proofErr w:type="gramEnd"/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 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1582, 1618, 1634, 1667, 1681. </w:t>
      </w:r>
      <w:proofErr w:type="gramStart"/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Ответ:_</w:t>
      </w:r>
      <w:proofErr w:type="gramEnd"/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 </w:t>
      </w:r>
    </w:p>
    <w:p w:rsidR="000311D3" w:rsidRPr="000311D3" w:rsidRDefault="000311D3" w:rsidP="000311D3">
      <w:pPr>
        <w:tabs>
          <w:tab w:val="left" w:pos="735"/>
        </w:tabs>
        <w:spacing w:after="0" w:line="365" w:lineRule="exact"/>
        <w:ind w:right="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А.Ф. Адашев, А.М. Курбский, А.Л. </w:t>
      </w:r>
      <w:proofErr w:type="spellStart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Ордин-Нащокин</w:t>
      </w:r>
      <w:proofErr w:type="spellEnd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, И.М. </w:t>
      </w:r>
      <w:proofErr w:type="spellStart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Висковатый</w:t>
      </w:r>
      <w:proofErr w:type="spellEnd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.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</w:t>
      </w:r>
    </w:p>
    <w:p w:rsidR="000311D3" w:rsidRPr="000311D3" w:rsidRDefault="000311D3" w:rsidP="000311D3">
      <w:pPr>
        <w:spacing w:after="0" w:line="322" w:lineRule="exact"/>
        <w:ind w:right="120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14.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Определите, кто из названных лиц руководил ополчениями 1611-1612 гг. против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интервентов? Укажите цифры, под которыми обозначены верные имена. </w:t>
      </w:r>
    </w:p>
    <w:p w:rsidR="000311D3" w:rsidRPr="000311D3" w:rsidRDefault="000311D3" w:rsidP="000311D3">
      <w:pPr>
        <w:tabs>
          <w:tab w:val="left" w:pos="1053"/>
        </w:tabs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1) В</w:t>
      </w:r>
      <w:proofErr w:type="spellStart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асилий</w:t>
      </w:r>
      <w:proofErr w:type="spellEnd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Шуйский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3)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Иван Болотников</w:t>
      </w:r>
    </w:p>
    <w:p w:rsidR="000311D3" w:rsidRPr="000311D3" w:rsidRDefault="000311D3" w:rsidP="000311D3">
      <w:pPr>
        <w:tabs>
          <w:tab w:val="left" w:pos="1067"/>
        </w:tabs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Козьма</w:t>
      </w:r>
      <w:proofErr w:type="spellEnd"/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Минин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4)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Дмитрий Пожарский 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0311D3" w:rsidRPr="000311D3" w:rsidRDefault="000311D3" w:rsidP="000311D3">
      <w:pPr>
        <w:tabs>
          <w:tab w:val="left" w:pos="1067"/>
        </w:tabs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</w:t>
      </w:r>
      <w:proofErr w:type="gramEnd"/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</w:t>
      </w:r>
    </w:p>
    <w:p w:rsidR="000311D3" w:rsidRPr="000311D3" w:rsidRDefault="000311D3" w:rsidP="000311D3">
      <w:pPr>
        <w:tabs>
          <w:tab w:val="left" w:pos="1067"/>
        </w:tabs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1D3" w:rsidRPr="000311D3" w:rsidRDefault="000311D3" w:rsidP="000311D3">
      <w:pPr>
        <w:tabs>
          <w:tab w:val="left" w:pos="1067"/>
        </w:tabs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1D3" w:rsidRPr="000311D3" w:rsidRDefault="000311D3" w:rsidP="000311D3">
      <w:pPr>
        <w:tabs>
          <w:tab w:val="left" w:pos="1067"/>
        </w:tabs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1D3" w:rsidRPr="000311D3" w:rsidRDefault="000311D3" w:rsidP="000311D3">
      <w:pPr>
        <w:tabs>
          <w:tab w:val="left" w:pos="1067"/>
        </w:tabs>
        <w:spacing w:after="0" w:line="32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1D3" w:rsidRPr="000311D3" w:rsidRDefault="000311D3" w:rsidP="000311D3">
      <w:pPr>
        <w:tabs>
          <w:tab w:val="left" w:pos="1067"/>
        </w:tabs>
        <w:spacing w:after="0" w:line="322" w:lineRule="exact"/>
        <w:rPr>
          <w:rFonts w:ascii="Times New Roman" w:eastAsia="Times New Roman" w:hAnsi="Times New Roman" w:cs="Times New Roman"/>
          <w:spacing w:val="-30"/>
          <w:sz w:val="24"/>
          <w:szCs w:val="24"/>
          <w:shd w:val="clear" w:color="auto" w:fill="FFFFFF"/>
          <w:lang w:eastAsia="ru-RU"/>
        </w:rPr>
      </w:pPr>
    </w:p>
    <w:p w:rsidR="000311D3" w:rsidRPr="000311D3" w:rsidRDefault="000311D3" w:rsidP="000311D3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</w:pP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15. </w:t>
      </w: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  <w:t xml:space="preserve">Установите соответствие между датами и событиями, характеризовавшими </w:t>
      </w:r>
      <w:proofErr w:type="spellStart"/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русско</w:t>
      </w:r>
      <w:proofErr w:type="spellEnd"/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  <w:t xml:space="preserve">-польские отношения в </w:t>
      </w: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ru-RU"/>
        </w:rPr>
        <w:t>XVII</w:t>
      </w: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  <w:t xml:space="preserve"> веке. 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646"/>
        <w:gridCol w:w="1587"/>
        <w:gridCol w:w="635"/>
        <w:gridCol w:w="6369"/>
      </w:tblGrid>
      <w:tr w:rsidR="000311D3" w:rsidRPr="000311D3" w:rsidTr="00C83255">
        <w:trPr>
          <w:trHeight w:val="265"/>
        </w:trPr>
        <w:tc>
          <w:tcPr>
            <w:tcW w:w="72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1822" w:type="dxa"/>
          </w:tcPr>
          <w:p w:rsidR="000311D3" w:rsidRPr="000311D3" w:rsidRDefault="000311D3" w:rsidP="000311D3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1618</w:t>
            </w:r>
          </w:p>
        </w:tc>
        <w:tc>
          <w:tcPr>
            <w:tcW w:w="700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</w:t>
            </w:r>
          </w:p>
        </w:tc>
        <w:tc>
          <w:tcPr>
            <w:tcW w:w="7543" w:type="dxa"/>
          </w:tcPr>
          <w:p w:rsidR="000311D3" w:rsidRPr="000311D3" w:rsidRDefault="000311D3" w:rsidP="000311D3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spellStart"/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Переяславская</w:t>
            </w:r>
            <w:proofErr w:type="spellEnd"/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Рада</w:t>
            </w:r>
          </w:p>
        </w:tc>
      </w:tr>
      <w:tr w:rsidR="000311D3" w:rsidRPr="000311D3" w:rsidTr="00C83255">
        <w:trPr>
          <w:trHeight w:val="265"/>
        </w:trPr>
        <w:tc>
          <w:tcPr>
            <w:tcW w:w="72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1822" w:type="dxa"/>
          </w:tcPr>
          <w:p w:rsidR="000311D3" w:rsidRPr="000311D3" w:rsidRDefault="000311D3" w:rsidP="000311D3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1632 – 1634</w:t>
            </w:r>
          </w:p>
        </w:tc>
        <w:tc>
          <w:tcPr>
            <w:tcW w:w="700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Б</w:t>
            </w:r>
          </w:p>
        </w:tc>
        <w:tc>
          <w:tcPr>
            <w:tcW w:w="7543" w:type="dxa"/>
          </w:tcPr>
          <w:p w:rsidR="000311D3" w:rsidRPr="000311D3" w:rsidRDefault="000311D3" w:rsidP="000311D3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«Вечный мир» России и Речи </w:t>
            </w:r>
            <w:proofErr w:type="spellStart"/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Посполитой</w:t>
            </w:r>
            <w:proofErr w:type="spellEnd"/>
          </w:p>
        </w:tc>
      </w:tr>
      <w:tr w:rsidR="000311D3" w:rsidRPr="000311D3" w:rsidTr="00C83255">
        <w:trPr>
          <w:trHeight w:val="265"/>
        </w:trPr>
        <w:tc>
          <w:tcPr>
            <w:tcW w:w="72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822" w:type="dxa"/>
          </w:tcPr>
          <w:p w:rsidR="000311D3" w:rsidRPr="000311D3" w:rsidRDefault="000311D3" w:rsidP="000311D3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1654</w:t>
            </w:r>
          </w:p>
        </w:tc>
        <w:tc>
          <w:tcPr>
            <w:tcW w:w="700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</w:t>
            </w:r>
          </w:p>
        </w:tc>
        <w:tc>
          <w:tcPr>
            <w:tcW w:w="7543" w:type="dxa"/>
          </w:tcPr>
          <w:p w:rsidR="000311D3" w:rsidRPr="000311D3" w:rsidRDefault="000311D3" w:rsidP="000311D3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spellStart"/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Деулинское</w:t>
            </w:r>
            <w:proofErr w:type="spellEnd"/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перемирие, прекратившее польскую интервенцию в России</w:t>
            </w:r>
          </w:p>
        </w:tc>
      </w:tr>
      <w:tr w:rsidR="000311D3" w:rsidRPr="000311D3" w:rsidTr="00C83255">
        <w:trPr>
          <w:trHeight w:val="530"/>
        </w:trPr>
        <w:tc>
          <w:tcPr>
            <w:tcW w:w="72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1822" w:type="dxa"/>
          </w:tcPr>
          <w:p w:rsidR="000311D3" w:rsidRPr="000311D3" w:rsidRDefault="000311D3" w:rsidP="000311D3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1654 – 1667</w:t>
            </w:r>
          </w:p>
        </w:tc>
        <w:tc>
          <w:tcPr>
            <w:tcW w:w="700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Г</w:t>
            </w:r>
          </w:p>
        </w:tc>
        <w:tc>
          <w:tcPr>
            <w:tcW w:w="7543" w:type="dxa"/>
          </w:tcPr>
          <w:p w:rsidR="000311D3" w:rsidRPr="000311D3" w:rsidRDefault="000311D3" w:rsidP="000311D3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Русско-польская война, вызванная присоединением Левобережной Украины к России</w:t>
            </w:r>
          </w:p>
        </w:tc>
      </w:tr>
      <w:tr w:rsidR="000311D3" w:rsidRPr="000311D3" w:rsidTr="00C83255">
        <w:trPr>
          <w:trHeight w:val="279"/>
        </w:trPr>
        <w:tc>
          <w:tcPr>
            <w:tcW w:w="72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1822" w:type="dxa"/>
          </w:tcPr>
          <w:p w:rsidR="000311D3" w:rsidRPr="000311D3" w:rsidRDefault="000311D3" w:rsidP="000311D3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1686</w:t>
            </w:r>
          </w:p>
        </w:tc>
        <w:tc>
          <w:tcPr>
            <w:tcW w:w="700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Д</w:t>
            </w:r>
          </w:p>
        </w:tc>
        <w:tc>
          <w:tcPr>
            <w:tcW w:w="7543" w:type="dxa"/>
          </w:tcPr>
          <w:p w:rsidR="000311D3" w:rsidRPr="000311D3" w:rsidRDefault="000311D3" w:rsidP="000311D3">
            <w:pPr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Смоленская война</w:t>
            </w:r>
          </w:p>
        </w:tc>
      </w:tr>
    </w:tbl>
    <w:p w:rsidR="000311D3" w:rsidRPr="000311D3" w:rsidRDefault="000311D3" w:rsidP="000311D3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</w:p>
    <w:tbl>
      <w:tblPr>
        <w:tblStyle w:val="1"/>
        <w:tblW w:w="0" w:type="auto"/>
        <w:tblInd w:w="113" w:type="dxa"/>
        <w:tblLook w:val="04A0" w:firstRow="1" w:lastRow="0" w:firstColumn="1" w:lastColumn="0" w:noHBand="0" w:noVBand="1"/>
      </w:tblPr>
      <w:tblGrid>
        <w:gridCol w:w="1847"/>
        <w:gridCol w:w="1847"/>
        <w:gridCol w:w="1846"/>
        <w:gridCol w:w="1846"/>
        <w:gridCol w:w="1846"/>
      </w:tblGrid>
      <w:tr w:rsidR="000311D3" w:rsidRPr="000311D3" w:rsidTr="00C83255">
        <w:trPr>
          <w:trHeight w:val="288"/>
        </w:trPr>
        <w:tc>
          <w:tcPr>
            <w:tcW w:w="2161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2161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2161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2161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2161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</w:tr>
      <w:tr w:rsidR="000311D3" w:rsidRPr="000311D3" w:rsidTr="00C83255">
        <w:trPr>
          <w:trHeight w:val="305"/>
        </w:trPr>
        <w:tc>
          <w:tcPr>
            <w:tcW w:w="2161" w:type="dxa"/>
          </w:tcPr>
          <w:p w:rsidR="000311D3" w:rsidRPr="000311D3" w:rsidRDefault="000311D3" w:rsidP="000311D3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2161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2161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2161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2161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</w:tbl>
    <w:p w:rsidR="000311D3" w:rsidRPr="000311D3" w:rsidRDefault="000311D3" w:rsidP="000311D3">
      <w:pPr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</w:p>
    <w:p w:rsidR="000311D3" w:rsidRPr="000311D3" w:rsidRDefault="000311D3" w:rsidP="000311D3">
      <w:pPr>
        <w:spacing w:after="0" w:line="240" w:lineRule="auto"/>
        <w:contextualSpacing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</w:pP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  <w:t>16. Установите соответствие между крепостями и правителями, при которых они появились: к каждой позиции первого столбца подберите соответствующую позицию из второго столбца.</w:t>
      </w:r>
    </w:p>
    <w:tbl>
      <w:tblPr>
        <w:tblStyle w:val="1"/>
        <w:tblpPr w:leftFromText="180" w:rightFromText="180" w:vertAnchor="text" w:horzAnchor="margin" w:tblpX="108" w:tblpY="190"/>
        <w:tblW w:w="0" w:type="auto"/>
        <w:tblLook w:val="04A0" w:firstRow="1" w:lastRow="0" w:firstColumn="1" w:lastColumn="0" w:noHBand="0" w:noVBand="1"/>
      </w:tblPr>
      <w:tblGrid>
        <w:gridCol w:w="4646"/>
        <w:gridCol w:w="4699"/>
      </w:tblGrid>
      <w:tr w:rsidR="000311D3" w:rsidRPr="000311D3" w:rsidTr="00C83255">
        <w:trPr>
          <w:trHeight w:val="206"/>
        </w:trPr>
        <w:tc>
          <w:tcPr>
            <w:tcW w:w="5341" w:type="dxa"/>
          </w:tcPr>
          <w:p w:rsidR="000311D3" w:rsidRPr="000311D3" w:rsidRDefault="000311D3" w:rsidP="000311D3">
            <w:pPr>
              <w:contextualSpacing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КРЕПОСТИ</w:t>
            </w:r>
          </w:p>
        </w:tc>
        <w:tc>
          <w:tcPr>
            <w:tcW w:w="5369" w:type="dxa"/>
          </w:tcPr>
          <w:p w:rsidR="000311D3" w:rsidRPr="000311D3" w:rsidRDefault="000311D3" w:rsidP="000311D3">
            <w:pPr>
              <w:contextualSpacing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ПРАВИТЕЛИ</w:t>
            </w:r>
          </w:p>
        </w:tc>
      </w:tr>
      <w:tr w:rsidR="000311D3" w:rsidRPr="000311D3" w:rsidTr="00C83255">
        <w:trPr>
          <w:trHeight w:val="206"/>
        </w:trPr>
        <w:tc>
          <w:tcPr>
            <w:tcW w:w="5341" w:type="dxa"/>
          </w:tcPr>
          <w:p w:rsidR="000311D3" w:rsidRPr="000311D3" w:rsidRDefault="000311D3" w:rsidP="000311D3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А) Белый город</w:t>
            </w:r>
          </w:p>
        </w:tc>
        <w:tc>
          <w:tcPr>
            <w:tcW w:w="5369" w:type="dxa"/>
          </w:tcPr>
          <w:p w:rsidR="000311D3" w:rsidRPr="000311D3" w:rsidRDefault="000311D3" w:rsidP="000311D3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1) Юрий Долгорукий</w:t>
            </w:r>
          </w:p>
        </w:tc>
      </w:tr>
      <w:tr w:rsidR="000311D3" w:rsidRPr="000311D3" w:rsidTr="00C83255">
        <w:trPr>
          <w:trHeight w:val="194"/>
        </w:trPr>
        <w:tc>
          <w:tcPr>
            <w:tcW w:w="5341" w:type="dxa"/>
          </w:tcPr>
          <w:p w:rsidR="000311D3" w:rsidRPr="000311D3" w:rsidRDefault="000311D3" w:rsidP="000311D3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Б) Китай-город</w:t>
            </w:r>
          </w:p>
        </w:tc>
        <w:tc>
          <w:tcPr>
            <w:tcW w:w="5369" w:type="dxa"/>
          </w:tcPr>
          <w:p w:rsidR="000311D3" w:rsidRPr="000311D3" w:rsidRDefault="000311D3" w:rsidP="000311D3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2) Иван IV</w:t>
            </w:r>
          </w:p>
        </w:tc>
      </w:tr>
      <w:tr w:rsidR="000311D3" w:rsidRPr="000311D3" w:rsidTr="00C83255">
        <w:trPr>
          <w:trHeight w:val="206"/>
        </w:trPr>
        <w:tc>
          <w:tcPr>
            <w:tcW w:w="5341" w:type="dxa"/>
          </w:tcPr>
          <w:p w:rsidR="000311D3" w:rsidRPr="000311D3" w:rsidRDefault="000311D3" w:rsidP="000311D3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В) Свияжск</w:t>
            </w:r>
          </w:p>
        </w:tc>
        <w:tc>
          <w:tcPr>
            <w:tcW w:w="5369" w:type="dxa"/>
          </w:tcPr>
          <w:p w:rsidR="000311D3" w:rsidRPr="000311D3" w:rsidRDefault="000311D3" w:rsidP="000311D3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3) Иван III</w:t>
            </w:r>
          </w:p>
        </w:tc>
      </w:tr>
      <w:tr w:rsidR="000311D3" w:rsidRPr="000311D3" w:rsidTr="00C83255">
        <w:trPr>
          <w:trHeight w:val="194"/>
        </w:trPr>
        <w:tc>
          <w:tcPr>
            <w:tcW w:w="5341" w:type="dxa"/>
          </w:tcPr>
          <w:p w:rsidR="000311D3" w:rsidRPr="000311D3" w:rsidRDefault="000311D3" w:rsidP="000311D3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Г) Земляные валы </w:t>
            </w:r>
            <w:proofErr w:type="spellStart"/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Переяславля</w:t>
            </w:r>
            <w:proofErr w:type="spellEnd"/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-Залесского</w:t>
            </w:r>
          </w:p>
        </w:tc>
        <w:tc>
          <w:tcPr>
            <w:tcW w:w="5369" w:type="dxa"/>
          </w:tcPr>
          <w:p w:rsidR="000311D3" w:rsidRPr="000311D3" w:rsidRDefault="000311D3" w:rsidP="000311D3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4) Фёдор Иоаннович</w:t>
            </w:r>
          </w:p>
        </w:tc>
      </w:tr>
      <w:tr w:rsidR="000311D3" w:rsidRPr="000311D3" w:rsidTr="00C83255">
        <w:trPr>
          <w:trHeight w:val="74"/>
        </w:trPr>
        <w:tc>
          <w:tcPr>
            <w:tcW w:w="5341" w:type="dxa"/>
          </w:tcPr>
          <w:p w:rsidR="000311D3" w:rsidRPr="000311D3" w:rsidRDefault="000311D3" w:rsidP="000311D3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5369" w:type="dxa"/>
          </w:tcPr>
          <w:p w:rsidR="000311D3" w:rsidRPr="000311D3" w:rsidRDefault="000311D3" w:rsidP="000311D3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  <w:t>5) Елена Глинская</w:t>
            </w:r>
          </w:p>
        </w:tc>
      </w:tr>
    </w:tbl>
    <w:p w:rsidR="000311D3" w:rsidRPr="000311D3" w:rsidRDefault="000311D3" w:rsidP="000311D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2281"/>
        <w:gridCol w:w="2281"/>
        <w:gridCol w:w="2481"/>
      </w:tblGrid>
      <w:tr w:rsidR="000311D3" w:rsidRPr="000311D3" w:rsidTr="00C83255">
        <w:trPr>
          <w:trHeight w:val="301"/>
        </w:trPr>
        <w:tc>
          <w:tcPr>
            <w:tcW w:w="2552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А</w:t>
            </w:r>
          </w:p>
        </w:tc>
        <w:tc>
          <w:tcPr>
            <w:tcW w:w="2660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Б</w:t>
            </w:r>
          </w:p>
        </w:tc>
        <w:tc>
          <w:tcPr>
            <w:tcW w:w="2660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В</w:t>
            </w:r>
          </w:p>
        </w:tc>
        <w:tc>
          <w:tcPr>
            <w:tcW w:w="2901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Г</w:t>
            </w:r>
          </w:p>
        </w:tc>
      </w:tr>
      <w:tr w:rsidR="000311D3" w:rsidRPr="000311D3" w:rsidTr="00C83255">
        <w:trPr>
          <w:trHeight w:val="301"/>
        </w:trPr>
        <w:tc>
          <w:tcPr>
            <w:tcW w:w="2552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2660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2660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2901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</w:p>
        </w:tc>
      </w:tr>
    </w:tbl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u" w:eastAsia="ru-RU"/>
        </w:rPr>
      </w:pPr>
    </w:p>
    <w:p w:rsidR="000311D3" w:rsidRPr="000311D3" w:rsidRDefault="000311D3" w:rsidP="000311D3">
      <w:pPr>
        <w:tabs>
          <w:tab w:val="left" w:pos="1053"/>
        </w:tabs>
        <w:spacing w:after="0" w:line="317" w:lineRule="exact"/>
        <w:ind w:right="1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Установите соответствие между группами крестьян и их владельцами. Запишите в таблицу цифры под соответствующими наименованиями.</w:t>
      </w:r>
    </w:p>
    <w:p w:rsidR="000311D3" w:rsidRPr="000311D3" w:rsidRDefault="000311D3" w:rsidP="000311D3">
      <w:pPr>
        <w:spacing w:after="0" w:line="317" w:lineRule="exact"/>
        <w:ind w:right="1640"/>
        <w:rPr>
          <w:rFonts w:ascii="Times New Roman" w:eastAsia="Times New Roman" w:hAnsi="Times New Roman" w:cs="Times New Roman"/>
          <w:i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1</w:t>
      </w:r>
      <w:r w:rsidRPr="000311D3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ru" w:eastAsia="ru-RU"/>
        </w:rPr>
        <w:t>) государство</w:t>
      </w:r>
      <w:r w:rsidRPr="000311D3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                         2</w:t>
      </w:r>
      <w:r w:rsidRPr="000311D3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)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вотчинники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3)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Великий князь</w:t>
      </w:r>
    </w:p>
    <w:p w:rsidR="000311D3" w:rsidRPr="000311D3" w:rsidRDefault="000311D3" w:rsidP="000311D3">
      <w:pPr>
        <w:spacing w:after="0" w:line="317" w:lineRule="exact"/>
        <w:ind w:right="1640"/>
        <w:rPr>
          <w:rFonts w:ascii="Times New Roman" w:eastAsia="Times New Roman" w:hAnsi="Times New Roman" w:cs="Times New Roman"/>
          <w:i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0"/>
        <w:gridCol w:w="3547"/>
        <w:gridCol w:w="3302"/>
      </w:tblGrid>
      <w:tr w:rsidR="000311D3" w:rsidRPr="000311D3" w:rsidTr="00C83255">
        <w:trPr>
          <w:trHeight w:val="341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владельческие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90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черносошные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96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дворцовые</w:t>
            </w:r>
          </w:p>
        </w:tc>
      </w:tr>
      <w:tr w:rsidR="000311D3" w:rsidRPr="000311D3" w:rsidTr="00C83255">
        <w:trPr>
          <w:trHeight w:val="341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156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172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1580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</w:p>
        </w:tc>
      </w:tr>
    </w:tbl>
    <w:p w:rsidR="000311D3" w:rsidRPr="000311D3" w:rsidRDefault="000311D3" w:rsidP="000311D3">
      <w:pPr>
        <w:spacing w:after="0" w:line="322" w:lineRule="exact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18. 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Вставьте в текст пропущенные слова из ниже приведенного списка. В списке слова даются в именительном падеже. Обратите внимание на то, что в списке есть лишние слова и некоторые слова могут применяться несколько раз. Цифры, под которыми указаны слова, занесите в таблицу.</w:t>
      </w:r>
    </w:p>
    <w:p w:rsidR="000311D3" w:rsidRPr="000311D3" w:rsidRDefault="000311D3" w:rsidP="000311D3">
      <w:pPr>
        <w:tabs>
          <w:tab w:val="left" w:leader="underscore" w:pos="9098"/>
          <w:tab w:val="left" w:leader="underscore" w:pos="8470"/>
        </w:tabs>
        <w:spacing w:after="0" w:line="322" w:lineRule="exact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В годы правления внука Софии Палеолог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(А) Россия начала движение на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(Б), по следам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откатывавшейся Орды. Была пройдена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),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присоединены Казанское и Астраханское ханства, а Ермак, перевалив по следам новгородских землепроходцев Урал, начал завоевание Сибири.</w:t>
      </w:r>
    </w:p>
    <w:p w:rsidR="000311D3" w:rsidRPr="000311D3" w:rsidRDefault="000311D3" w:rsidP="000311D3">
      <w:pPr>
        <w:tabs>
          <w:tab w:val="left" w:leader="underscore" w:pos="8614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Последние десятилетия царствования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(Г) оказались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омрачены неудачной Ливонской войной, в ходе которой Россия потеряла свои последние владения на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(Д), и невиданными дотоле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репрессиями, обрушившимися на лучшие семьи страны, на ее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lastRenderedPageBreak/>
        <w:t>родовую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аристократию. Выделив себе особую территорию,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(Е), и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уехав из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(Ж) в Александровскую слободу, страдающий</w:t>
      </w:r>
      <w:r w:rsidRPr="000311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манией преследования государь дал волю своему гневу и своему страху.</w:t>
      </w:r>
    </w:p>
    <w:p w:rsidR="000311D3" w:rsidRPr="000311D3" w:rsidRDefault="000311D3" w:rsidP="000311D3">
      <w:pPr>
        <w:tabs>
          <w:tab w:val="left" w:leader="underscore" w:pos="8614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0311D3" w:rsidRPr="000311D3" w:rsidRDefault="000311D3" w:rsidP="000311D3">
      <w:pPr>
        <w:numPr>
          <w:ilvl w:val="4"/>
          <w:numId w:val="1"/>
        </w:numPr>
        <w:tabs>
          <w:tab w:val="left" w:pos="654"/>
        </w:tabs>
        <w:spacing w:after="0" w:line="32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Иван Третий</w:t>
      </w:r>
    </w:p>
    <w:p w:rsidR="000311D3" w:rsidRPr="000311D3" w:rsidRDefault="000311D3" w:rsidP="000311D3">
      <w:pPr>
        <w:numPr>
          <w:ilvl w:val="4"/>
          <w:numId w:val="1"/>
        </w:numPr>
        <w:tabs>
          <w:tab w:val="left" w:pos="678"/>
        </w:tabs>
        <w:spacing w:after="0" w:line="32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Иван Четвертый</w:t>
      </w:r>
    </w:p>
    <w:p w:rsidR="000311D3" w:rsidRPr="000311D3" w:rsidRDefault="000311D3" w:rsidP="000311D3">
      <w:pPr>
        <w:numPr>
          <w:ilvl w:val="4"/>
          <w:numId w:val="1"/>
        </w:numPr>
        <w:tabs>
          <w:tab w:val="left" w:pos="674"/>
        </w:tabs>
        <w:spacing w:after="0" w:line="32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Волга</w:t>
      </w:r>
    </w:p>
    <w:p w:rsidR="000311D3" w:rsidRPr="000311D3" w:rsidRDefault="000311D3" w:rsidP="000311D3">
      <w:pPr>
        <w:numPr>
          <w:ilvl w:val="4"/>
          <w:numId w:val="1"/>
        </w:numPr>
        <w:tabs>
          <w:tab w:val="left" w:pos="678"/>
        </w:tabs>
        <w:spacing w:after="0" w:line="32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Азовское море</w:t>
      </w:r>
    </w:p>
    <w:p w:rsidR="000311D3" w:rsidRPr="000311D3" w:rsidRDefault="000311D3" w:rsidP="000311D3">
      <w:pPr>
        <w:numPr>
          <w:ilvl w:val="4"/>
          <w:numId w:val="1"/>
        </w:numPr>
        <w:tabs>
          <w:tab w:val="left" w:pos="678"/>
        </w:tabs>
        <w:spacing w:after="0" w:line="32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опричнина</w:t>
      </w:r>
    </w:p>
    <w:p w:rsidR="000311D3" w:rsidRPr="000311D3" w:rsidRDefault="000311D3" w:rsidP="000311D3">
      <w:pPr>
        <w:numPr>
          <w:ilvl w:val="4"/>
          <w:numId w:val="1"/>
        </w:numPr>
        <w:tabs>
          <w:tab w:val="left" w:pos="674"/>
        </w:tabs>
        <w:spacing w:after="0" w:line="32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Восток</w:t>
      </w:r>
    </w:p>
    <w:p w:rsidR="000311D3" w:rsidRPr="000311D3" w:rsidRDefault="000311D3" w:rsidP="000311D3">
      <w:pPr>
        <w:numPr>
          <w:ilvl w:val="4"/>
          <w:numId w:val="1"/>
        </w:numPr>
        <w:tabs>
          <w:tab w:val="left" w:pos="674"/>
        </w:tabs>
        <w:spacing w:after="0" w:line="32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Балтийское море</w:t>
      </w:r>
    </w:p>
    <w:p w:rsidR="000311D3" w:rsidRPr="000311D3" w:rsidRDefault="000311D3" w:rsidP="000311D3">
      <w:pPr>
        <w:numPr>
          <w:ilvl w:val="4"/>
          <w:numId w:val="1"/>
        </w:numPr>
        <w:tabs>
          <w:tab w:val="left" w:pos="669"/>
        </w:tabs>
        <w:spacing w:after="0" w:line="32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Москва</w:t>
      </w:r>
    </w:p>
    <w:p w:rsidR="000311D3" w:rsidRPr="000311D3" w:rsidRDefault="000311D3" w:rsidP="000311D3">
      <w:pPr>
        <w:numPr>
          <w:ilvl w:val="4"/>
          <w:numId w:val="1"/>
        </w:numPr>
        <w:tabs>
          <w:tab w:val="left" w:pos="674"/>
        </w:tabs>
        <w:spacing w:after="296" w:line="322" w:lineRule="exact"/>
        <w:ind w:left="400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Новгород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2"/>
        <w:gridCol w:w="1416"/>
        <w:gridCol w:w="1339"/>
        <w:gridCol w:w="1570"/>
        <w:gridCol w:w="1570"/>
        <w:gridCol w:w="1574"/>
        <w:gridCol w:w="1579"/>
      </w:tblGrid>
      <w:tr w:rsidR="000311D3" w:rsidRPr="000311D3" w:rsidTr="00C83255">
        <w:trPr>
          <w:trHeight w:val="336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Б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Г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Ж</w:t>
            </w:r>
          </w:p>
        </w:tc>
      </w:tr>
      <w:tr w:rsidR="000311D3" w:rsidRPr="000311D3" w:rsidTr="00C83255">
        <w:trPr>
          <w:trHeight w:val="341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64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720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11D3" w:rsidRPr="000311D3" w:rsidRDefault="000311D3" w:rsidP="000311D3">
            <w:pPr>
              <w:framePr w:wrap="notBeside" w:vAnchor="text" w:hAnchor="text" w:xAlign="center" w:y="1"/>
              <w:spacing w:after="0" w:line="240" w:lineRule="auto"/>
              <w:ind w:left="700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</w:p>
        </w:tc>
      </w:tr>
    </w:tbl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</w:p>
    <w:p w:rsidR="000311D3" w:rsidRDefault="000311D3" w:rsidP="000311D3">
      <w:pPr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r w:rsidRPr="000311D3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761E77D" wp14:editId="01FA9156">
            <wp:simplePos x="0" y="0"/>
            <wp:positionH relativeFrom="column">
              <wp:posOffset>2244459</wp:posOffset>
            </wp:positionH>
            <wp:positionV relativeFrom="paragraph">
              <wp:posOffset>21457</wp:posOffset>
            </wp:positionV>
            <wp:extent cx="4050030" cy="54768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030" cy="547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</w:t>
      </w:r>
      <w:r w:rsidRPr="000311D3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Внимательно рассмотрите схему и выполните задания.</w:t>
      </w:r>
      <w:r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 </w:t>
      </w:r>
    </w:p>
    <w:p w:rsidR="000311D3" w:rsidRPr="000311D3" w:rsidRDefault="000311D3" w:rsidP="000311D3">
      <w:pPr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311D3">
        <w:rPr>
          <w:rFonts w:ascii="Times New Roman" w:eastAsia="Times New Roman" w:hAnsi="Times New Roman" w:cs="Times New Roman"/>
          <w:bCs/>
          <w:sz w:val="24"/>
          <w:szCs w:val="24"/>
          <w:lang w:val="ru" w:eastAsia="ru-RU"/>
        </w:rPr>
        <w:t>1.</w:t>
      </w:r>
      <w:r w:rsidRPr="000311D3"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  <w:t xml:space="preserve"> </w:t>
      </w:r>
      <w:r w:rsidRPr="000311D3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Назовите российского монарха, в правление которого велась война, события которой обозначены на схеме. </w:t>
      </w:r>
    </w:p>
    <w:p w:rsidR="000311D3" w:rsidRPr="000311D3" w:rsidRDefault="000311D3" w:rsidP="00031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0311D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Укажите годы, в которые велась война, события которой обозначены на схеме. </w:t>
      </w:r>
    </w:p>
    <w:p w:rsidR="000311D3" w:rsidRPr="000311D3" w:rsidRDefault="000311D3" w:rsidP="00031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0311D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Назовите город, обозначенный на схеме цифрой «I», который являлся главной целью русских войск в этой войне.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ru" w:eastAsia="ru-RU"/>
        </w:rPr>
        <w:t>4</w:t>
      </w:r>
      <w:r w:rsidRPr="000311D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. </w:t>
      </w: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Укажите римскую цифру, которой обозначен город, уступленный Речью </w:t>
      </w:r>
      <w:proofErr w:type="spellStart"/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>Посполитой</w:t>
      </w:r>
      <w:proofErr w:type="spellEnd"/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согласно </w:t>
      </w:r>
      <w:proofErr w:type="spellStart"/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>Деулинскому</w:t>
      </w:r>
      <w:proofErr w:type="spellEnd"/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перемирию 1618 г.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5. Укажите название договора, завершившего войну, события которой обозначены на схеме.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6. Назовите короля страны – противницы России в этой войне.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Ответ: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1.___________________________________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2. 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3. 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4.___________________________________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5. 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6.___________________________________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____________________________________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20. Верны ли представленные ниже утверждения («да» – «нет»)? Ответы внесите в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 таблицу. 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1) По мирному договору, который завершил войну, события которой обозначены на схеме, не произошло никаких территориальных изменений.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2) По итогам войны, события которой обозначены на схеме, правитель воевавшего с Россией государства отказался от притязаний на российский престол.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ходе войны, события которой обозначены на схеме, крымские татары совершили несколько набегов на русские земли.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4) Во время Ливонской войны защитники города, обозначенного на схеме цифрой IV, в течение года держали героическую оборону.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5) Одним из поводов к началу войны, события которой обозначены на схеме, стала смерть польского короля Сигизмунда III.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6) Перед началом войны, события которой обозначены на схеме, был заключён союзный договор между Россией и Швецией.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7) За неудачное ведение военных действий в войне, события которой обозначены на схеме, был казнён герой обороны Троице-Сергиевой лавры 1608–1610 гг.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8) </w:t>
      </w:r>
      <w:proofErr w:type="gramStart"/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311D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составе русской армии во время войны, события которой обозначены на схеме, присутствовали наёмники из стран Западной Европы.  </w:t>
      </w: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311D3" w:rsidRPr="000311D3" w:rsidRDefault="000311D3" w:rsidP="000311D3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"/>
        <w:tblpPr w:leftFromText="180" w:rightFromText="180" w:vertAnchor="page" w:horzAnchor="margin" w:tblpY="11371"/>
        <w:tblW w:w="0" w:type="auto"/>
        <w:tblLook w:val="04A0" w:firstRow="1" w:lastRow="0" w:firstColumn="1" w:lastColumn="0" w:noHBand="0" w:noVBand="1"/>
      </w:tblPr>
      <w:tblGrid>
        <w:gridCol w:w="1090"/>
        <w:gridCol w:w="1180"/>
        <w:gridCol w:w="1180"/>
        <w:gridCol w:w="1179"/>
        <w:gridCol w:w="1179"/>
        <w:gridCol w:w="1179"/>
        <w:gridCol w:w="1179"/>
        <w:gridCol w:w="1179"/>
      </w:tblGrid>
      <w:tr w:rsidR="000311D3" w:rsidRPr="000311D3" w:rsidTr="00C83255">
        <w:trPr>
          <w:trHeight w:val="282"/>
        </w:trPr>
        <w:tc>
          <w:tcPr>
            <w:tcW w:w="1114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1</w:t>
            </w:r>
          </w:p>
        </w:tc>
        <w:tc>
          <w:tcPr>
            <w:tcW w:w="120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2</w:t>
            </w:r>
          </w:p>
        </w:tc>
        <w:tc>
          <w:tcPr>
            <w:tcW w:w="120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3</w:t>
            </w:r>
          </w:p>
        </w:tc>
        <w:tc>
          <w:tcPr>
            <w:tcW w:w="120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4</w:t>
            </w:r>
          </w:p>
        </w:tc>
        <w:tc>
          <w:tcPr>
            <w:tcW w:w="120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5</w:t>
            </w:r>
          </w:p>
        </w:tc>
        <w:tc>
          <w:tcPr>
            <w:tcW w:w="120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6</w:t>
            </w:r>
          </w:p>
        </w:tc>
        <w:tc>
          <w:tcPr>
            <w:tcW w:w="120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7</w:t>
            </w:r>
          </w:p>
        </w:tc>
        <w:tc>
          <w:tcPr>
            <w:tcW w:w="1208" w:type="dxa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</w:pPr>
            <w:r w:rsidRPr="000311D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" w:eastAsia="ru-RU"/>
              </w:rPr>
              <w:t>8</w:t>
            </w:r>
          </w:p>
        </w:tc>
      </w:tr>
      <w:tr w:rsidR="000311D3" w:rsidRPr="000311D3" w:rsidTr="00C83255">
        <w:trPr>
          <w:trHeight w:val="282"/>
        </w:trPr>
        <w:tc>
          <w:tcPr>
            <w:tcW w:w="1114" w:type="dxa"/>
            <w:vAlign w:val="center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208" w:type="dxa"/>
            <w:vAlign w:val="center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208" w:type="dxa"/>
            <w:vAlign w:val="center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208" w:type="dxa"/>
            <w:vAlign w:val="center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208" w:type="dxa"/>
            <w:vAlign w:val="center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208" w:type="dxa"/>
            <w:vAlign w:val="center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208" w:type="dxa"/>
            <w:vAlign w:val="center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208" w:type="dxa"/>
            <w:vAlign w:val="center"/>
          </w:tcPr>
          <w:p w:rsidR="000311D3" w:rsidRPr="000311D3" w:rsidRDefault="000311D3" w:rsidP="000311D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</w:tbl>
    <w:p w:rsidR="005C4FF3" w:rsidRDefault="00895B60" w:rsidP="000311D3"/>
    <w:sectPr w:rsidR="005C4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1205B"/>
    <w:multiLevelType w:val="multilevel"/>
    <w:tmpl w:val="ED9C3A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9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single"/>
        <w:lang w:val="ru"/>
      </w:rPr>
    </w:lvl>
    <w:lvl w:ilvl="8">
      <w:start w:val="1"/>
      <w:numFmt w:val="upperLetter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56C"/>
    <w:rsid w:val="000311D3"/>
    <w:rsid w:val="002A056C"/>
    <w:rsid w:val="003E11A8"/>
    <w:rsid w:val="00895B60"/>
    <w:rsid w:val="00D1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0744D"/>
  <w15:chartTrackingRefBased/>
  <w15:docId w15:val="{5B8F2574-4267-4444-97DD-2A29DE1C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031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31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1409</Words>
  <Characters>8035</Characters>
  <Application>Microsoft Office Word</Application>
  <DocSecurity>0</DocSecurity>
  <Lines>66</Lines>
  <Paragraphs>18</Paragraphs>
  <ScaleCrop>false</ScaleCrop>
  <Company/>
  <LinksUpToDate>false</LinksUpToDate>
  <CharactersWithSpaces>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Методист-4</dc:creator>
  <cp:keywords/>
  <dc:description/>
  <cp:lastModifiedBy>Методист-4</cp:lastModifiedBy>
  <cp:revision>4</cp:revision>
  <dcterms:created xsi:type="dcterms:W3CDTF">2022-03-10T08:32:00Z</dcterms:created>
  <dcterms:modified xsi:type="dcterms:W3CDTF">2022-03-10T09:18:00Z</dcterms:modified>
</cp:coreProperties>
</file>